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firstLine="2200" w:firstLineChars="5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92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77"/>
        <w:gridCol w:w="236"/>
        <w:gridCol w:w="1564"/>
        <w:gridCol w:w="425"/>
        <w:gridCol w:w="567"/>
        <w:gridCol w:w="426"/>
        <w:gridCol w:w="826"/>
        <w:gridCol w:w="733"/>
        <w:gridCol w:w="992"/>
        <w:gridCol w:w="15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8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寄往远方的思念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ind w:firstLine="840" w:firstLineChars="300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专门类-典型报道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ind w:firstLine="1680" w:firstLineChars="700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73字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ind w:firstLine="1120" w:firstLineChars="400"/>
              <w:rPr>
                <w:rFonts w:hint="default" w:ascii="仿宋_GB2312" w:hAnsi="仿宋" w:eastAsia="仿宋_GB2312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/>
                <w:color w:val="000000"/>
                <w:sz w:val="28"/>
                <w:lang w:val="en-US" w:eastAsia="zh-CN"/>
              </w:rPr>
              <w:t>通 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5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1680" w:firstLineChars="700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艳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方青云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盛 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洪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ind w:firstLine="554" w:firstLineChars="231"/>
              <w:rPr>
                <w:rFonts w:hint="default" w:ascii="仿宋_GB2312" w:hAnsi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金华市新闻传媒中心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ind w:firstLine="240" w:firstLineChars="100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金华晚报、金彩云客户端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新闻04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ind w:firstLine="960" w:firstLineChars="40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仿宋" w:hAnsi="仿宋" w:eastAsia="宋体" w:cs="仿宋"/>
                <w:color w:val="000000"/>
                <w:sz w:val="21"/>
                <w:szCs w:val="15"/>
                <w:lang w:eastAsia="zh-CN"/>
              </w:rPr>
            </w:pPr>
            <w:r>
              <w:rPr>
                <w:rFonts w:hint="eastAsia" w:ascii="仿宋" w:hAnsi="仿宋" w:eastAsia="宋体" w:cs="仿宋"/>
                <w:color w:val="000000"/>
                <w:sz w:val="21"/>
                <w:szCs w:val="15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12700</wp:posOffset>
                  </wp:positionV>
                  <wp:extent cx="511175" cy="511175"/>
                  <wp:effectExtent l="0" t="0" r="3175" b="3175"/>
                  <wp:wrapSquare wrapText="bothSides"/>
                  <wp:docPr id="3" name="图片 3" descr="微信图片_2025042419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424193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begin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instrText xml:space="preserve"> HYPERLINK "https://share.jcy.jinhua.com.cn/c/240705/ARTTljlDOoVKIWVKem.html?id=1658934&amp;_t=1743996349586" </w:instrTex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t>https://share.jcy.jinhua.com.cn/c/240705/ARTTljlDOoVKIWVKem.html?id=1658934&amp;_t=1743996349586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end"/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ind w:firstLine="560" w:firstLineChars="20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97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浦江县委宣传部原部长徐利民为全国宣传系统迄今获评的唯一一位“时代楷模”，作者是全国最早关注并报道“时代楷模”徐利民先进事迹的新闻记者。该作品为作者众多徐利民报道中的一篇力作，作品有三个特点：一是主题重大，从“泥土干部”到“时代楷模”，用心用情，出新出彩。二是角度独特，从徐利民生前使用手机的众多信息中，精心挑选了三则信息， 进行深入采访，分别代表不同年份不同身份人对徐利民英年早逝的长长思念。三个小标题，均为相应信息中的一句话，原汁原味，文本结构巧，有点有面，有细节有场景，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厚积薄发。三是践行“四力”，作者先后数十次深入浦江，采访上百名徐利民身边人，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采访扎实、细节感人，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接高度，展地气，颇具匠心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两年多来，作者持续跟进报道，用心用情讲好“时代楷模”徐利民感人故事，彰显了他作为一名党的好干部的崇高形象。作品影响广泛，首发报道单篇点击量160多万，总点击量2000多万。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中国记协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instrText xml:space="preserve"> HYPERLINK "https://mp.weixin.qq.com/s/Fkww1t6gUOx6U-Q7_zfQ-w" </w:instrTex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https://mp.weixin.qq.com/s/Fkww1t6gUOx6U-Q7_zfQ-w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浙江记协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"http://www.zja.org.cn/zja/system/2024/07/24/034690431.shtml"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eastAsia"/>
                <w:sz w:val="21"/>
                <w:szCs w:val="21"/>
              </w:rPr>
              <w:t>http://www.zja.org.cn/zja/system/2024/07/24/034690431.shtml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金彩云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"https://share.jcy.jinhua.com.cn/c/240705/ARTTljlDOoVKIWVKem.html?id=1658934&amp;_t=1743996349586"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eastAsia"/>
                <w:sz w:val="21"/>
                <w:szCs w:val="21"/>
              </w:rPr>
              <w:t>https://share.jcy.jinhua.com.cn/c/240705/ARTTljlDOoVKIWVKem.html?id=1658934&amp;_t=1743996349586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24.52万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ind w:firstLine="240" w:firstLineChars="10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2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报道深入挖掘了宣传干部的典型，故事很感人，情节很生动，文字滋润心田，树立了基层干部的标杆，具有鲜明的时代特征，富有典型意义，影响广泛。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7" w:type="default"/>
      <w:footerReference r:id="rId9" w:type="default"/>
      <w:headerReference r:id="rId8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>
        <w:pPr>
          <w:pStyle w:val="8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19 -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8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8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153453C"/>
    <w:rsid w:val="03F379BA"/>
    <w:rsid w:val="08FD271B"/>
    <w:rsid w:val="0A5E3D2E"/>
    <w:rsid w:val="0AA1970C"/>
    <w:rsid w:val="0D2B2965"/>
    <w:rsid w:val="0F7F0EA5"/>
    <w:rsid w:val="135618C9"/>
    <w:rsid w:val="19C06351"/>
    <w:rsid w:val="1A7CA4C8"/>
    <w:rsid w:val="1CA45DB2"/>
    <w:rsid w:val="1D7D5129"/>
    <w:rsid w:val="1EE367D7"/>
    <w:rsid w:val="1FBE4D8F"/>
    <w:rsid w:val="240344BC"/>
    <w:rsid w:val="24596089"/>
    <w:rsid w:val="25F21426"/>
    <w:rsid w:val="27BBD431"/>
    <w:rsid w:val="28FA0047"/>
    <w:rsid w:val="292700F5"/>
    <w:rsid w:val="29FB622F"/>
    <w:rsid w:val="2A256F5A"/>
    <w:rsid w:val="2B5FF6DB"/>
    <w:rsid w:val="2BE6AC9B"/>
    <w:rsid w:val="2E122953"/>
    <w:rsid w:val="31432E34"/>
    <w:rsid w:val="32E7C95C"/>
    <w:rsid w:val="3556467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404D56"/>
    <w:rsid w:val="3DEE90AB"/>
    <w:rsid w:val="3F9F0BD7"/>
    <w:rsid w:val="3FDD0733"/>
    <w:rsid w:val="3FFF6105"/>
    <w:rsid w:val="404830E5"/>
    <w:rsid w:val="40C84ACB"/>
    <w:rsid w:val="4132232A"/>
    <w:rsid w:val="43E94AF8"/>
    <w:rsid w:val="44C37E8B"/>
    <w:rsid w:val="467F7B33"/>
    <w:rsid w:val="46BA2397"/>
    <w:rsid w:val="470E4F46"/>
    <w:rsid w:val="484E6EEF"/>
    <w:rsid w:val="4B94077D"/>
    <w:rsid w:val="4E1161B7"/>
    <w:rsid w:val="4F7A1CAF"/>
    <w:rsid w:val="4F9B7EA7"/>
    <w:rsid w:val="4FD20CC7"/>
    <w:rsid w:val="51F47E8F"/>
    <w:rsid w:val="51FC00CA"/>
    <w:rsid w:val="52B953EE"/>
    <w:rsid w:val="53575916"/>
    <w:rsid w:val="575FFACA"/>
    <w:rsid w:val="57E3A12B"/>
    <w:rsid w:val="582A6E1B"/>
    <w:rsid w:val="587B59B6"/>
    <w:rsid w:val="5AEE5A5C"/>
    <w:rsid w:val="5C6A19E0"/>
    <w:rsid w:val="5D5E7442"/>
    <w:rsid w:val="5DFC282D"/>
    <w:rsid w:val="5EF2E06A"/>
    <w:rsid w:val="5F7BA06F"/>
    <w:rsid w:val="5FFB8B9E"/>
    <w:rsid w:val="5FFEE2BA"/>
    <w:rsid w:val="66D65CC5"/>
    <w:rsid w:val="67EA5618"/>
    <w:rsid w:val="6ABC5F36"/>
    <w:rsid w:val="6BADA4A9"/>
    <w:rsid w:val="6BFE9F4B"/>
    <w:rsid w:val="6BFF44CD"/>
    <w:rsid w:val="6C442AD8"/>
    <w:rsid w:val="6CFE6DCE"/>
    <w:rsid w:val="6D1F0417"/>
    <w:rsid w:val="6D797E42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AF648A"/>
    <w:rsid w:val="73CBDC39"/>
    <w:rsid w:val="73D73304"/>
    <w:rsid w:val="746C7962"/>
    <w:rsid w:val="74FFEDA3"/>
    <w:rsid w:val="75818285"/>
    <w:rsid w:val="7687338F"/>
    <w:rsid w:val="7715973E"/>
    <w:rsid w:val="775C1463"/>
    <w:rsid w:val="7770062C"/>
    <w:rsid w:val="77ED3CA0"/>
    <w:rsid w:val="77EE7B2F"/>
    <w:rsid w:val="77FAB11A"/>
    <w:rsid w:val="77FD29EF"/>
    <w:rsid w:val="78BB48A3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9A1968"/>
    <w:rsid w:val="7FAF3ABE"/>
    <w:rsid w:val="7FB7C67E"/>
    <w:rsid w:val="7FC503E3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2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3">
    <w:name w:val="批注文字 Char"/>
    <w:basedOn w:val="13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8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6696</Words>
  <Characters>6845</Characters>
  <Lines>102</Lines>
  <Paragraphs>28</Paragraphs>
  <TotalTime>0</TotalTime>
  <ScaleCrop>false</ScaleCrop>
  <LinksUpToDate>false</LinksUpToDate>
  <CharactersWithSpaces>6903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Administrator</cp:lastModifiedBy>
  <cp:lastPrinted>2025-03-11T03:20:00Z</cp:lastPrinted>
  <dcterms:modified xsi:type="dcterms:W3CDTF">2025-05-15T13:27:33Z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